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152" w:rsidRPr="00490152" w:rsidRDefault="00490152" w:rsidP="00490152">
      <w:pPr>
        <w:jc w:val="center"/>
        <w:rPr>
          <w:b/>
          <w:bCs/>
          <w:sz w:val="24"/>
          <w:szCs w:val="24"/>
        </w:rPr>
      </w:pPr>
      <w:r w:rsidRPr="00490152">
        <w:rPr>
          <w:b/>
          <w:bCs/>
          <w:sz w:val="24"/>
          <w:szCs w:val="24"/>
        </w:rPr>
        <w:t>Balatonfűzfő Város Önkormányzata Képviselő-testületének</w:t>
      </w:r>
    </w:p>
    <w:p w:rsidR="00490152" w:rsidRPr="00490152" w:rsidRDefault="00FD7377" w:rsidP="00490152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15/2020.(VIII.3.</w:t>
      </w:r>
      <w:r w:rsidR="00490152" w:rsidRPr="00490152">
        <w:rPr>
          <w:b/>
          <w:sz w:val="24"/>
          <w:szCs w:val="24"/>
        </w:rPr>
        <w:t xml:space="preserve">) önkormányzati </w:t>
      </w:r>
      <w:r w:rsidR="00490152" w:rsidRPr="00490152">
        <w:rPr>
          <w:b/>
          <w:bCs/>
          <w:sz w:val="24"/>
          <w:szCs w:val="24"/>
        </w:rPr>
        <w:t>rendelete</w:t>
      </w:r>
    </w:p>
    <w:p w:rsidR="00490152" w:rsidRPr="00490152" w:rsidRDefault="00490152" w:rsidP="00490152">
      <w:pPr>
        <w:jc w:val="center"/>
        <w:rPr>
          <w:b/>
          <w:bCs/>
          <w:sz w:val="24"/>
          <w:szCs w:val="24"/>
        </w:rPr>
      </w:pPr>
      <w:proofErr w:type="gramStart"/>
      <w:r w:rsidRPr="00490152">
        <w:rPr>
          <w:b/>
          <w:sz w:val="24"/>
          <w:szCs w:val="24"/>
        </w:rPr>
        <w:t>a</w:t>
      </w:r>
      <w:proofErr w:type="gramEnd"/>
      <w:r w:rsidRPr="00490152">
        <w:rPr>
          <w:b/>
          <w:sz w:val="24"/>
          <w:szCs w:val="24"/>
        </w:rPr>
        <w:t xml:space="preserve"> változtatási tilalom elrendeléséről szóló 11/2020.(VI.17.) önkormányzati </w:t>
      </w:r>
      <w:r>
        <w:rPr>
          <w:b/>
          <w:bCs/>
          <w:sz w:val="24"/>
          <w:szCs w:val="24"/>
        </w:rPr>
        <w:t>rendelet</w:t>
      </w:r>
    </w:p>
    <w:p w:rsidR="00490152" w:rsidRPr="00490152" w:rsidRDefault="00490152" w:rsidP="00490152">
      <w:pPr>
        <w:jc w:val="center"/>
        <w:rPr>
          <w:b/>
          <w:bCs/>
          <w:sz w:val="24"/>
          <w:szCs w:val="24"/>
        </w:rPr>
      </w:pPr>
      <w:proofErr w:type="gramStart"/>
      <w:r w:rsidRPr="00490152">
        <w:rPr>
          <w:b/>
          <w:bCs/>
          <w:sz w:val="24"/>
          <w:szCs w:val="24"/>
        </w:rPr>
        <w:t>hatályon</w:t>
      </w:r>
      <w:proofErr w:type="gramEnd"/>
      <w:r w:rsidRPr="00490152">
        <w:rPr>
          <w:b/>
          <w:bCs/>
          <w:sz w:val="24"/>
          <w:szCs w:val="24"/>
        </w:rPr>
        <w:t xml:space="preserve"> kívül helyezéséről</w:t>
      </w:r>
    </w:p>
    <w:p w:rsidR="00490152" w:rsidRPr="00D03D33" w:rsidRDefault="00490152" w:rsidP="00490152">
      <w:pPr>
        <w:jc w:val="center"/>
        <w:rPr>
          <w:sz w:val="24"/>
          <w:szCs w:val="24"/>
        </w:rPr>
      </w:pPr>
    </w:p>
    <w:p w:rsidR="00490152" w:rsidRPr="00D03D33" w:rsidRDefault="00490152" w:rsidP="00490152">
      <w:pPr>
        <w:jc w:val="center"/>
        <w:rPr>
          <w:sz w:val="24"/>
          <w:szCs w:val="24"/>
        </w:rPr>
      </w:pPr>
    </w:p>
    <w:p w:rsidR="00490152" w:rsidRPr="00D03D33" w:rsidRDefault="00490152" w:rsidP="00490152">
      <w:pPr>
        <w:jc w:val="both"/>
        <w:rPr>
          <w:sz w:val="24"/>
          <w:szCs w:val="24"/>
        </w:rPr>
      </w:pPr>
    </w:p>
    <w:p w:rsidR="00490152" w:rsidRPr="00D03D33" w:rsidRDefault="00490152" w:rsidP="00490152">
      <w:pPr>
        <w:jc w:val="both"/>
        <w:rPr>
          <w:sz w:val="24"/>
          <w:szCs w:val="24"/>
        </w:rPr>
      </w:pPr>
      <w:r w:rsidRPr="00D03D33">
        <w:rPr>
          <w:sz w:val="24"/>
          <w:szCs w:val="24"/>
        </w:rPr>
        <w:t>Balatonfűzfő</w:t>
      </w:r>
      <w:r>
        <w:rPr>
          <w:sz w:val="24"/>
          <w:szCs w:val="24"/>
        </w:rPr>
        <w:t xml:space="preserve"> Város Önkormányzatának Képviselő-testülete a</w:t>
      </w:r>
      <w:r w:rsidRPr="00D03D33">
        <w:rPr>
          <w:sz w:val="24"/>
          <w:szCs w:val="24"/>
        </w:rPr>
        <w:t>z Alaptörvény 32. cikk (2) bekezdésében meghatározott eredeti jogalkotói hatáskörében, az Alaptörvény 32. cikk (1) bekezdés f) pontjában meghatározott feladatkörében eljárva, a következőket rendeli el:</w:t>
      </w:r>
    </w:p>
    <w:p w:rsidR="00490152" w:rsidRPr="00D03D33" w:rsidRDefault="00490152" w:rsidP="00490152">
      <w:pPr>
        <w:jc w:val="both"/>
        <w:rPr>
          <w:sz w:val="24"/>
          <w:szCs w:val="24"/>
        </w:rPr>
      </w:pPr>
    </w:p>
    <w:p w:rsidR="00490152" w:rsidRPr="00490152" w:rsidRDefault="00490152" w:rsidP="00490152">
      <w:pPr>
        <w:pStyle w:val="NormlWeb"/>
        <w:spacing w:before="0" w:beforeAutospacing="0" w:after="0" w:afterAutospacing="0"/>
        <w:jc w:val="both"/>
        <w:rPr>
          <w:b/>
        </w:rPr>
      </w:pPr>
      <w:r w:rsidRPr="00D03D33">
        <w:rPr>
          <w:b/>
        </w:rPr>
        <w:t>1.§</w:t>
      </w:r>
      <w:r>
        <w:rPr>
          <w:b/>
        </w:rPr>
        <w:t xml:space="preserve"> </w:t>
      </w:r>
      <w:r w:rsidRPr="00D03D33">
        <w:t>Balatonfűzfő Város Önkormányzatának</w:t>
      </w:r>
      <w:r>
        <w:t xml:space="preserve"> Képviselő-testülete Balatonfűzfő Város Polgármesterének változtatási tilalom elrendeléséről szóló 11/2020. (VI. 17.) önkormányzati rendeletét hatályon kívül helyezi.</w:t>
      </w:r>
    </w:p>
    <w:p w:rsidR="00490152" w:rsidRPr="00D03D33" w:rsidRDefault="00490152" w:rsidP="00490152">
      <w:pPr>
        <w:pStyle w:val="NormlWeb"/>
        <w:spacing w:before="0" w:beforeAutospacing="0" w:after="0" w:afterAutospacing="0"/>
        <w:jc w:val="both"/>
      </w:pPr>
    </w:p>
    <w:p w:rsidR="00490152" w:rsidRPr="00490152" w:rsidRDefault="00490152" w:rsidP="00490152">
      <w:pPr>
        <w:pStyle w:val="Nincstrkz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</w:rPr>
        <w:t xml:space="preserve">2. § </w:t>
      </w:r>
      <w:r>
        <w:rPr>
          <w:rFonts w:ascii="Times New Roman" w:hAnsi="Times New Roman"/>
          <w:sz w:val="24"/>
          <w:szCs w:val="24"/>
        </w:rPr>
        <w:t>A rendelet a kihirdetését követő napon lép hatályba.</w:t>
      </w: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</w:p>
    <w:p w:rsidR="00FD7377" w:rsidRDefault="00FD7377" w:rsidP="00490152">
      <w:pPr>
        <w:pStyle w:val="NormlWeb"/>
        <w:spacing w:before="0" w:beforeAutospacing="0" w:after="0" w:afterAutospacing="0"/>
        <w:jc w:val="both"/>
      </w:pPr>
      <w:r>
        <w:t>Balatonfűzfő, 2020. július 23.</w:t>
      </w:r>
    </w:p>
    <w:p w:rsidR="00FD7377" w:rsidRDefault="00FD7377" w:rsidP="00490152">
      <w:pPr>
        <w:pStyle w:val="NormlWeb"/>
        <w:spacing w:before="0" w:beforeAutospacing="0" w:after="0" w:afterAutospacing="0"/>
        <w:jc w:val="both"/>
      </w:pPr>
    </w:p>
    <w:p w:rsidR="00FD7377" w:rsidRDefault="00FD7377" w:rsidP="00490152">
      <w:pPr>
        <w:pStyle w:val="NormlWeb"/>
        <w:spacing w:before="0" w:beforeAutospacing="0" w:after="0" w:afterAutospacing="0"/>
        <w:jc w:val="both"/>
      </w:pPr>
    </w:p>
    <w:p w:rsidR="00490152" w:rsidRPr="00FD7377" w:rsidRDefault="00490152" w:rsidP="00490152">
      <w:pPr>
        <w:pStyle w:val="NormlWeb"/>
        <w:spacing w:before="0" w:beforeAutospacing="0" w:after="0" w:afterAutospacing="0"/>
        <w:jc w:val="both"/>
        <w:rPr>
          <w:b/>
        </w:rPr>
      </w:pPr>
      <w:r w:rsidRPr="00FD7377">
        <w:rPr>
          <w:b/>
        </w:rPr>
        <w:t>Szanyi Szilvia</w:t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  <w:t>Soltész Attila</w:t>
      </w:r>
    </w:p>
    <w:p w:rsidR="00490152" w:rsidRPr="00FD7377" w:rsidRDefault="00490152" w:rsidP="00490152">
      <w:pPr>
        <w:pStyle w:val="NormlWeb"/>
        <w:spacing w:before="0" w:beforeAutospacing="0" w:after="0" w:afterAutospacing="0"/>
        <w:jc w:val="both"/>
        <w:rPr>
          <w:b/>
        </w:rPr>
      </w:pPr>
      <w:proofErr w:type="gramStart"/>
      <w:r w:rsidRPr="00FD7377">
        <w:rPr>
          <w:b/>
        </w:rPr>
        <w:t>polgármester</w:t>
      </w:r>
      <w:proofErr w:type="gramEnd"/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  <w:t xml:space="preserve">     </w:t>
      </w:r>
      <w:r w:rsidR="00FD7377">
        <w:rPr>
          <w:b/>
        </w:rPr>
        <w:t xml:space="preserve">             </w:t>
      </w:r>
      <w:r w:rsidRPr="00FD7377">
        <w:rPr>
          <w:b/>
        </w:rPr>
        <w:t>jegyző</w:t>
      </w: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  <w:r>
        <w:t>Kihirdetve:</w:t>
      </w: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  <w:r>
        <w:t>Balatonfűzfő, 2020</w:t>
      </w:r>
      <w:r w:rsidR="00FD7377">
        <w:t>. augusztus 3.</w:t>
      </w: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</w:p>
    <w:p w:rsidR="00490152" w:rsidRDefault="00490152" w:rsidP="00490152">
      <w:pPr>
        <w:pStyle w:val="NormlWeb"/>
        <w:spacing w:before="0" w:beforeAutospacing="0" w:after="0" w:afterAutospacing="0"/>
        <w:jc w:val="both"/>
      </w:pPr>
    </w:p>
    <w:p w:rsidR="00490152" w:rsidRPr="00FD7377" w:rsidRDefault="00490152" w:rsidP="00490152">
      <w:pPr>
        <w:pStyle w:val="NormlWeb"/>
        <w:spacing w:before="0" w:beforeAutospacing="0" w:after="0" w:afterAutospacing="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7377">
        <w:t xml:space="preserve">           </w:t>
      </w:r>
      <w:r w:rsidRPr="00FD7377">
        <w:rPr>
          <w:b/>
        </w:rPr>
        <w:t>Soltész Attila</w:t>
      </w:r>
    </w:p>
    <w:p w:rsidR="00490152" w:rsidRPr="00FD7377" w:rsidRDefault="00490152" w:rsidP="00490152">
      <w:pPr>
        <w:pStyle w:val="NormlWeb"/>
        <w:spacing w:before="0" w:beforeAutospacing="0" w:after="0" w:afterAutospacing="0"/>
        <w:jc w:val="both"/>
        <w:rPr>
          <w:b/>
        </w:rPr>
      </w:pP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</w:r>
      <w:r w:rsidRPr="00FD7377">
        <w:rPr>
          <w:b/>
        </w:rPr>
        <w:tab/>
        <w:t xml:space="preserve">     </w:t>
      </w:r>
      <w:r w:rsidR="00FD7377" w:rsidRPr="00FD7377">
        <w:rPr>
          <w:b/>
        </w:rPr>
        <w:t xml:space="preserve">           </w:t>
      </w:r>
      <w:proofErr w:type="gramStart"/>
      <w:r w:rsidRPr="00FD7377">
        <w:rPr>
          <w:b/>
        </w:rPr>
        <w:t>jegyző</w:t>
      </w:r>
      <w:proofErr w:type="gramEnd"/>
    </w:p>
    <w:p w:rsidR="009D084C" w:rsidRPr="00FD7377" w:rsidRDefault="009D084C" w:rsidP="00490152">
      <w:pPr>
        <w:pStyle w:val="NormlWeb"/>
        <w:spacing w:before="0" w:beforeAutospacing="0" w:after="0" w:afterAutospacing="0"/>
        <w:jc w:val="both"/>
        <w:rPr>
          <w:b/>
        </w:rPr>
      </w:pPr>
    </w:p>
    <w:p w:rsidR="009D084C" w:rsidRDefault="009D084C">
      <w:pPr>
        <w:spacing w:after="160" w:line="259" w:lineRule="auto"/>
        <w:rPr>
          <w:sz w:val="24"/>
          <w:szCs w:val="24"/>
        </w:rPr>
      </w:pPr>
      <w:r>
        <w:br w:type="page"/>
      </w:r>
    </w:p>
    <w:p w:rsidR="009D084C" w:rsidRPr="00490152" w:rsidRDefault="009D084C" w:rsidP="009D084C">
      <w:pPr>
        <w:jc w:val="center"/>
        <w:rPr>
          <w:b/>
          <w:bCs/>
          <w:sz w:val="24"/>
          <w:szCs w:val="24"/>
        </w:rPr>
      </w:pPr>
      <w:r w:rsidRPr="00490152">
        <w:rPr>
          <w:b/>
          <w:bCs/>
          <w:sz w:val="24"/>
          <w:szCs w:val="24"/>
        </w:rPr>
        <w:lastRenderedPageBreak/>
        <w:t>Balatonfűzfő Város Önkormányzata Képviselő-testületének</w:t>
      </w:r>
    </w:p>
    <w:p w:rsidR="009D084C" w:rsidRPr="00490152" w:rsidRDefault="00E24FD7" w:rsidP="009D084C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15/2020.(VIII.3.</w:t>
      </w:r>
      <w:r w:rsidR="009D084C" w:rsidRPr="00490152">
        <w:rPr>
          <w:b/>
          <w:sz w:val="24"/>
          <w:szCs w:val="24"/>
        </w:rPr>
        <w:t xml:space="preserve">) önkormányzati </w:t>
      </w:r>
      <w:r w:rsidR="009D084C" w:rsidRPr="00490152">
        <w:rPr>
          <w:b/>
          <w:bCs/>
          <w:sz w:val="24"/>
          <w:szCs w:val="24"/>
        </w:rPr>
        <w:t>rendelete</w:t>
      </w:r>
    </w:p>
    <w:p w:rsidR="009D084C" w:rsidRPr="00490152" w:rsidRDefault="009D084C" w:rsidP="009D084C">
      <w:pPr>
        <w:jc w:val="center"/>
        <w:rPr>
          <w:b/>
          <w:bCs/>
          <w:sz w:val="24"/>
          <w:szCs w:val="24"/>
        </w:rPr>
      </w:pPr>
      <w:proofErr w:type="gramStart"/>
      <w:r w:rsidRPr="00490152">
        <w:rPr>
          <w:b/>
          <w:sz w:val="24"/>
          <w:szCs w:val="24"/>
        </w:rPr>
        <w:t>a</w:t>
      </w:r>
      <w:proofErr w:type="gramEnd"/>
      <w:r w:rsidRPr="00490152">
        <w:rPr>
          <w:b/>
          <w:sz w:val="24"/>
          <w:szCs w:val="24"/>
        </w:rPr>
        <w:t xml:space="preserve"> változtatási tilalom elrendeléséről szóló 11/2020.(VI.17.) önkormányzati </w:t>
      </w:r>
      <w:r>
        <w:rPr>
          <w:b/>
          <w:bCs/>
          <w:sz w:val="24"/>
          <w:szCs w:val="24"/>
        </w:rPr>
        <w:t>rendelet</w:t>
      </w:r>
    </w:p>
    <w:p w:rsidR="009D084C" w:rsidRPr="00490152" w:rsidRDefault="009D084C" w:rsidP="009D084C">
      <w:pPr>
        <w:jc w:val="center"/>
        <w:rPr>
          <w:b/>
          <w:bCs/>
          <w:sz w:val="24"/>
          <w:szCs w:val="24"/>
        </w:rPr>
      </w:pPr>
      <w:proofErr w:type="gramStart"/>
      <w:r w:rsidRPr="00490152">
        <w:rPr>
          <w:b/>
          <w:bCs/>
          <w:sz w:val="24"/>
          <w:szCs w:val="24"/>
        </w:rPr>
        <w:t>hatályon</w:t>
      </w:r>
      <w:proofErr w:type="gramEnd"/>
      <w:r w:rsidRPr="00490152">
        <w:rPr>
          <w:b/>
          <w:bCs/>
          <w:sz w:val="24"/>
          <w:szCs w:val="24"/>
        </w:rPr>
        <w:t xml:space="preserve"> kívül helyezéséről</w:t>
      </w:r>
    </w:p>
    <w:p w:rsidR="009D084C" w:rsidRPr="009D084C" w:rsidRDefault="009D084C" w:rsidP="009D084C">
      <w:pPr>
        <w:jc w:val="center"/>
        <w:rPr>
          <w:b/>
          <w:sz w:val="24"/>
          <w:szCs w:val="24"/>
        </w:rPr>
      </w:pPr>
      <w:r w:rsidRPr="009D084C">
        <w:rPr>
          <w:b/>
          <w:sz w:val="24"/>
          <w:szCs w:val="24"/>
        </w:rPr>
        <w:t>INDOKOLÁS</w:t>
      </w:r>
    </w:p>
    <w:p w:rsidR="009D084C" w:rsidRPr="00D03D33" w:rsidRDefault="009D084C" w:rsidP="009D084C">
      <w:pPr>
        <w:jc w:val="center"/>
        <w:rPr>
          <w:sz w:val="24"/>
          <w:szCs w:val="24"/>
        </w:rPr>
      </w:pPr>
    </w:p>
    <w:p w:rsidR="009D084C" w:rsidRDefault="009D084C" w:rsidP="00490152">
      <w:pPr>
        <w:pStyle w:val="NormlWeb"/>
        <w:spacing w:before="0" w:beforeAutospacing="0" w:after="0" w:afterAutospacing="0"/>
        <w:jc w:val="both"/>
      </w:pPr>
      <w:r>
        <w:t>Balatonfűzfő Város Önkormányzatának Képviselő-testülete pályázat útján értékesítette a balatonfűzfői 603 és 521 helyrajzi számú ingatlanokat. A 11/2020. (VI. 17.) önkormányzati rendelettel elrendelt változtatási tilalom akadályozta volna a nyertes pályázó pályázati eljárás során vállalt kötelezettségének teljesítését.</w:t>
      </w:r>
    </w:p>
    <w:p w:rsidR="009D084C" w:rsidRDefault="009D084C" w:rsidP="00490152">
      <w:pPr>
        <w:pStyle w:val="NormlWeb"/>
        <w:spacing w:before="0" w:beforeAutospacing="0" w:after="0" w:afterAutospacing="0"/>
        <w:jc w:val="both"/>
      </w:pPr>
    </w:p>
    <w:p w:rsidR="009D084C" w:rsidRDefault="009D084C" w:rsidP="00490152">
      <w:pPr>
        <w:pStyle w:val="NormlWeb"/>
        <w:spacing w:before="0" w:beforeAutospacing="0" w:after="0" w:afterAutospacing="0"/>
        <w:jc w:val="both"/>
      </w:pPr>
    </w:p>
    <w:p w:rsidR="009D084C" w:rsidRDefault="009D084C" w:rsidP="00490152">
      <w:pPr>
        <w:pStyle w:val="NormlWeb"/>
        <w:spacing w:before="0" w:beforeAutospacing="0" w:after="0" w:afterAutospacing="0"/>
        <w:jc w:val="both"/>
      </w:pPr>
      <w:bookmarkStart w:id="0" w:name="_GoBack"/>
      <w:bookmarkEnd w:id="0"/>
    </w:p>
    <w:p w:rsidR="009D084C" w:rsidRPr="00AC40E1" w:rsidRDefault="009D084C" w:rsidP="009D084C">
      <w:pPr>
        <w:jc w:val="both"/>
        <w:rPr>
          <w:sz w:val="24"/>
          <w:szCs w:val="24"/>
          <w:u w:val="single"/>
        </w:rPr>
      </w:pPr>
      <w:r w:rsidRPr="00AC40E1">
        <w:rPr>
          <w:sz w:val="24"/>
          <w:szCs w:val="24"/>
          <w:u w:val="single"/>
        </w:rPr>
        <w:t xml:space="preserve">Előzetes hatásvizsgálat: </w:t>
      </w:r>
    </w:p>
    <w:p w:rsidR="009D084C" w:rsidRPr="00AC40E1" w:rsidRDefault="009D084C" w:rsidP="009D084C">
      <w:pPr>
        <w:jc w:val="both"/>
        <w:rPr>
          <w:sz w:val="24"/>
          <w:szCs w:val="24"/>
        </w:rPr>
      </w:pPr>
      <w:r w:rsidRPr="00AC40E1">
        <w:rPr>
          <w:sz w:val="24"/>
          <w:szCs w:val="24"/>
        </w:rPr>
        <w:t>•</w:t>
      </w:r>
      <w:r w:rsidRPr="00AC40E1">
        <w:rPr>
          <w:sz w:val="24"/>
          <w:szCs w:val="24"/>
        </w:rPr>
        <w:tab/>
        <w:t xml:space="preserve">Társadalmi-gazdasági hatása: </w:t>
      </w:r>
    </w:p>
    <w:p w:rsidR="009D084C" w:rsidRPr="00AC40E1" w:rsidRDefault="009D084C" w:rsidP="009D084C">
      <w:pPr>
        <w:ind w:left="708"/>
        <w:jc w:val="both"/>
        <w:rPr>
          <w:sz w:val="24"/>
          <w:szCs w:val="24"/>
        </w:rPr>
      </w:pPr>
      <w:r w:rsidRPr="00AC40E1">
        <w:rPr>
          <w:sz w:val="24"/>
          <w:szCs w:val="24"/>
        </w:rPr>
        <w:t>Az ingatlanok tulajdonosa az ingatlan értékesítéséhez kapcsolódó pályázati eljárás során vállalt kötelezettségeit teljesíteni tudja.</w:t>
      </w:r>
    </w:p>
    <w:p w:rsidR="009D084C" w:rsidRPr="00AC40E1" w:rsidRDefault="009D084C" w:rsidP="009D084C">
      <w:pPr>
        <w:jc w:val="both"/>
        <w:rPr>
          <w:sz w:val="24"/>
          <w:szCs w:val="24"/>
        </w:rPr>
      </w:pPr>
      <w:r w:rsidRPr="00AC40E1">
        <w:rPr>
          <w:sz w:val="24"/>
          <w:szCs w:val="24"/>
        </w:rPr>
        <w:t>•</w:t>
      </w:r>
      <w:r w:rsidRPr="00AC40E1">
        <w:rPr>
          <w:sz w:val="24"/>
          <w:szCs w:val="24"/>
        </w:rPr>
        <w:tab/>
        <w:t>Költségvetési hatása: nincs</w:t>
      </w:r>
    </w:p>
    <w:p w:rsidR="009D084C" w:rsidRPr="00AC40E1" w:rsidRDefault="009D084C" w:rsidP="009D084C">
      <w:pPr>
        <w:jc w:val="both"/>
        <w:rPr>
          <w:sz w:val="24"/>
          <w:szCs w:val="24"/>
        </w:rPr>
      </w:pPr>
      <w:r w:rsidRPr="00AC40E1">
        <w:rPr>
          <w:sz w:val="24"/>
          <w:szCs w:val="24"/>
        </w:rPr>
        <w:t>•</w:t>
      </w:r>
      <w:r w:rsidRPr="00AC40E1">
        <w:rPr>
          <w:sz w:val="24"/>
          <w:szCs w:val="24"/>
        </w:rPr>
        <w:tab/>
        <w:t>Környezeti, egészségi következményei: nincs</w:t>
      </w:r>
    </w:p>
    <w:p w:rsidR="009D084C" w:rsidRPr="00AC40E1" w:rsidRDefault="009D084C" w:rsidP="009D084C">
      <w:pPr>
        <w:jc w:val="both"/>
        <w:rPr>
          <w:sz w:val="24"/>
          <w:szCs w:val="24"/>
        </w:rPr>
      </w:pPr>
      <w:r w:rsidRPr="00AC40E1">
        <w:rPr>
          <w:sz w:val="24"/>
          <w:szCs w:val="24"/>
        </w:rPr>
        <w:t>•</w:t>
      </w:r>
      <w:r w:rsidRPr="00AC40E1">
        <w:rPr>
          <w:sz w:val="24"/>
          <w:szCs w:val="24"/>
        </w:rPr>
        <w:tab/>
        <w:t>Adminisztratív terheket befolyásoló hatása: nincs</w:t>
      </w:r>
    </w:p>
    <w:p w:rsidR="009D084C" w:rsidRPr="00AC40E1" w:rsidRDefault="009D084C" w:rsidP="009D084C">
      <w:pPr>
        <w:jc w:val="both"/>
        <w:rPr>
          <w:sz w:val="24"/>
          <w:szCs w:val="24"/>
        </w:rPr>
      </w:pPr>
      <w:r w:rsidRPr="00AC40E1">
        <w:rPr>
          <w:sz w:val="24"/>
          <w:szCs w:val="24"/>
        </w:rPr>
        <w:t>•</w:t>
      </w:r>
      <w:r w:rsidRPr="00AC40E1">
        <w:rPr>
          <w:sz w:val="24"/>
          <w:szCs w:val="24"/>
        </w:rPr>
        <w:tab/>
        <w:t>Egyéb hatása: nincs</w:t>
      </w:r>
    </w:p>
    <w:p w:rsidR="009D084C" w:rsidRPr="00AC40E1" w:rsidRDefault="009D084C" w:rsidP="009D084C">
      <w:pPr>
        <w:ind w:left="708" w:hanging="708"/>
        <w:jc w:val="both"/>
        <w:rPr>
          <w:sz w:val="24"/>
          <w:szCs w:val="24"/>
        </w:rPr>
      </w:pPr>
      <w:r w:rsidRPr="00AC40E1">
        <w:rPr>
          <w:sz w:val="24"/>
          <w:szCs w:val="24"/>
        </w:rPr>
        <w:t>•</w:t>
      </w:r>
      <w:r w:rsidRPr="00AC40E1">
        <w:rPr>
          <w:sz w:val="24"/>
          <w:szCs w:val="24"/>
        </w:rPr>
        <w:tab/>
        <w:t>A rendelet megalkotásának szükségessége: A képviselő-testület döntése, jogszabályi kötelezettség nincs a módosításra</w:t>
      </w:r>
    </w:p>
    <w:p w:rsidR="009D084C" w:rsidRPr="00AC40E1" w:rsidRDefault="009D084C" w:rsidP="009D084C">
      <w:pPr>
        <w:jc w:val="both"/>
        <w:rPr>
          <w:sz w:val="24"/>
          <w:szCs w:val="24"/>
        </w:rPr>
      </w:pPr>
      <w:r w:rsidRPr="00AC40E1">
        <w:rPr>
          <w:sz w:val="24"/>
          <w:szCs w:val="24"/>
        </w:rPr>
        <w:t>•</w:t>
      </w:r>
      <w:r w:rsidRPr="00AC40E1">
        <w:rPr>
          <w:sz w:val="24"/>
          <w:szCs w:val="24"/>
        </w:rPr>
        <w:tab/>
        <w:t xml:space="preserve">A rendelet megalkotása elmaradása esetén várható következménye: </w:t>
      </w:r>
    </w:p>
    <w:p w:rsidR="009D084C" w:rsidRPr="00AC40E1" w:rsidRDefault="009D084C" w:rsidP="009D084C">
      <w:pPr>
        <w:ind w:left="708"/>
        <w:jc w:val="both"/>
        <w:rPr>
          <w:sz w:val="24"/>
          <w:szCs w:val="24"/>
        </w:rPr>
      </w:pPr>
      <w:r w:rsidRPr="00AC40E1">
        <w:rPr>
          <w:sz w:val="24"/>
          <w:szCs w:val="24"/>
        </w:rPr>
        <w:t>Az ingatlanok tulajdonosa az ingatlan értékesítéséhez kapcsolódó pályázati eljárás során vállalt kötelezettségeit teljesíteni nem</w:t>
      </w:r>
      <w:r w:rsidR="00AC40E1" w:rsidRPr="00AC40E1">
        <w:rPr>
          <w:sz w:val="24"/>
          <w:szCs w:val="24"/>
        </w:rPr>
        <w:t xml:space="preserve"> tudja, esetlegesen kártérítésért fordul az önkormányzat felé.</w:t>
      </w:r>
    </w:p>
    <w:p w:rsidR="009D084C" w:rsidRPr="00AC40E1" w:rsidRDefault="009D084C" w:rsidP="009D084C">
      <w:pPr>
        <w:ind w:left="708" w:hanging="708"/>
        <w:jc w:val="both"/>
        <w:rPr>
          <w:sz w:val="24"/>
          <w:szCs w:val="24"/>
        </w:rPr>
      </w:pPr>
      <w:r w:rsidRPr="00AC40E1">
        <w:rPr>
          <w:sz w:val="24"/>
          <w:szCs w:val="24"/>
        </w:rPr>
        <w:tab/>
        <w:t>A rendelet alkalmazásához szükséges személyi, szervezeti, tárgyi, pénzügyi feltétel: a személyi, szervezeti és pénzügyi feltételek adottak</w:t>
      </w:r>
    </w:p>
    <w:p w:rsidR="009D084C" w:rsidRPr="00AC40E1" w:rsidRDefault="009D084C" w:rsidP="00490152">
      <w:pPr>
        <w:pStyle w:val="NormlWeb"/>
        <w:spacing w:before="0" w:beforeAutospacing="0" w:after="0" w:afterAutospacing="0"/>
        <w:jc w:val="both"/>
      </w:pPr>
    </w:p>
    <w:sectPr w:rsidR="009D084C" w:rsidRPr="00AC4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152"/>
    <w:rsid w:val="00490152"/>
    <w:rsid w:val="00797D63"/>
    <w:rsid w:val="009D084C"/>
    <w:rsid w:val="00AC40E1"/>
    <w:rsid w:val="00CD16AE"/>
    <w:rsid w:val="00E24FD7"/>
    <w:rsid w:val="00FD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0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90152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uiPriority w:val="22"/>
    <w:qFormat/>
    <w:rsid w:val="00490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490152"/>
    <w:pPr>
      <w:spacing w:after="0" w:line="240" w:lineRule="auto"/>
    </w:pPr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490152"/>
    <w:rPr>
      <w:b/>
      <w:bCs/>
    </w:rPr>
  </w:style>
  <w:style w:type="paragraph" w:styleId="Listaszerbekezds">
    <w:name w:val="List Paragraph"/>
    <w:basedOn w:val="Norml"/>
    <w:uiPriority w:val="34"/>
    <w:qFormat/>
    <w:rsid w:val="009D08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0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90152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uiPriority w:val="22"/>
    <w:qFormat/>
    <w:rsid w:val="00490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490152"/>
    <w:pPr>
      <w:spacing w:after="0" w:line="240" w:lineRule="auto"/>
    </w:pPr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490152"/>
    <w:rPr>
      <w:b/>
      <w:bCs/>
    </w:rPr>
  </w:style>
  <w:style w:type="paragraph" w:styleId="Listaszerbekezds">
    <w:name w:val="List Paragraph"/>
    <w:basedOn w:val="Norml"/>
    <w:uiPriority w:val="34"/>
    <w:qFormat/>
    <w:rsid w:val="009D0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301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Titkárság</cp:lastModifiedBy>
  <cp:revision>4</cp:revision>
  <cp:lastPrinted>2020-08-04T13:10:00Z</cp:lastPrinted>
  <dcterms:created xsi:type="dcterms:W3CDTF">2020-07-22T11:29:00Z</dcterms:created>
  <dcterms:modified xsi:type="dcterms:W3CDTF">2020-08-04T13:10:00Z</dcterms:modified>
</cp:coreProperties>
</file>